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AB" w:rsidRDefault="00387D89" w:rsidP="00387D89">
      <w:pPr>
        <w:pStyle w:val="1"/>
        <w:shd w:val="clear" w:color="auto" w:fill="FFFFFF"/>
        <w:spacing w:before="0" w:beforeAutospacing="0" w:after="0" w:afterAutospacing="0"/>
        <w:jc w:val="center"/>
        <w:rPr>
          <w:rFonts w:ascii="inherit" w:hAnsi="inherit"/>
          <w:i/>
          <w:iCs/>
          <w:color w:val="333333"/>
          <w:sz w:val="32"/>
          <w:szCs w:val="32"/>
          <w:bdr w:val="none" w:sz="0" w:space="0" w:color="auto" w:frame="1"/>
        </w:rPr>
      </w:pPr>
      <w:r w:rsidRPr="00A25AAC">
        <w:rPr>
          <w:rFonts w:ascii="inherit" w:hAnsi="inherit"/>
          <w:i/>
          <w:iCs/>
          <w:color w:val="333333"/>
          <w:sz w:val="32"/>
          <w:szCs w:val="32"/>
          <w:bdr w:val="none" w:sz="0" w:space="0" w:color="auto" w:frame="1"/>
        </w:rPr>
        <w:t xml:space="preserve">Сроки, места и порядок </w:t>
      </w:r>
      <w:r>
        <w:rPr>
          <w:rFonts w:ascii="inherit" w:hAnsi="inherit"/>
          <w:i/>
          <w:iCs/>
          <w:color w:val="333333"/>
          <w:sz w:val="32"/>
          <w:szCs w:val="32"/>
          <w:bdr w:val="none" w:sz="0" w:space="0" w:color="auto" w:frame="1"/>
        </w:rPr>
        <w:t xml:space="preserve">подачи и рассмотрения апелляции </w:t>
      </w:r>
    </w:p>
    <w:p w:rsidR="00387D89" w:rsidRDefault="00387D89" w:rsidP="00387D8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72AF"/>
          <w:sz w:val="36"/>
          <w:szCs w:val="36"/>
        </w:rPr>
      </w:pPr>
    </w:p>
    <w:p w:rsidR="00D658AB" w:rsidRPr="00CB686F" w:rsidRDefault="00D658AB" w:rsidP="00182BB6">
      <w:pPr>
        <w:pStyle w:val="a5"/>
        <w:shd w:val="clear" w:color="auto" w:fill="FFFFFF"/>
        <w:spacing w:before="150" w:beforeAutospacing="0" w:after="0" w:afterAutospacing="0"/>
        <w:ind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190/1512.</w:t>
      </w:r>
    </w:p>
    <w:p w:rsidR="00D658AB" w:rsidRPr="00CB686F" w:rsidRDefault="00D658AB" w:rsidP="00182BB6">
      <w:pPr>
        <w:pStyle w:val="a5"/>
        <w:shd w:val="clear" w:color="auto" w:fill="FFFFFF"/>
        <w:spacing w:before="150" w:beforeAutospacing="0" w:after="0" w:afterAutospacing="0"/>
        <w:ind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</w:t>
      </w:r>
    </w:p>
    <w:p w:rsidR="00D658AB" w:rsidRPr="00CB686F" w:rsidRDefault="00D658AB" w:rsidP="00182BB6">
      <w:pPr>
        <w:pStyle w:val="a5"/>
        <w:shd w:val="clear" w:color="auto" w:fill="FFFFFF"/>
        <w:spacing w:before="150" w:beforeAutospacing="0" w:after="0" w:afterAutospacing="0"/>
        <w:ind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Апелляция подается участником ЕГЭ/ГВЭ в случае:</w:t>
      </w:r>
    </w:p>
    <w:p w:rsidR="00D658AB" w:rsidRPr="00CB686F" w:rsidRDefault="00D658AB" w:rsidP="00182BB6">
      <w:pPr>
        <w:numPr>
          <w:ilvl w:val="0"/>
          <w:numId w:val="1"/>
        </w:numPr>
        <w:shd w:val="clear" w:color="auto" w:fill="FFFFFF"/>
        <w:spacing w:after="105" w:line="240" w:lineRule="auto"/>
        <w:ind w:left="450"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D658AB" w:rsidRPr="00CB686F" w:rsidRDefault="00D658AB" w:rsidP="00182BB6">
      <w:pPr>
        <w:numPr>
          <w:ilvl w:val="0"/>
          <w:numId w:val="1"/>
        </w:numPr>
        <w:shd w:val="clear" w:color="auto" w:fill="FFFFFF"/>
        <w:spacing w:after="105" w:line="240" w:lineRule="auto"/>
        <w:ind w:left="450"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несогласия с выставленными баллами — в течение двух рабочих дней со дня объявления результатов экзамена по соответствующему учебному предмету.</w:t>
      </w:r>
    </w:p>
    <w:p w:rsidR="00D658AB" w:rsidRPr="00CB686F" w:rsidRDefault="00D658AB" w:rsidP="00182BB6">
      <w:pPr>
        <w:pStyle w:val="a5"/>
        <w:shd w:val="clear" w:color="auto" w:fill="FFFFFF"/>
        <w:spacing w:before="150" w:beforeAutospacing="0" w:after="0" w:afterAutospacing="0"/>
        <w:ind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Рассмотрение апелляций осуществляет конфликтная комиссия.</w:t>
      </w:r>
    </w:p>
    <w:p w:rsidR="00D658AB" w:rsidRPr="00CB686F" w:rsidRDefault="00D658AB" w:rsidP="00182BB6">
      <w:pPr>
        <w:pStyle w:val="a5"/>
        <w:shd w:val="clear" w:color="auto" w:fill="FFFFFF"/>
        <w:spacing w:before="150" w:beforeAutospacing="0" w:after="0" w:afterAutospacing="0"/>
        <w:ind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Апелляции о нарушении установленного порядка проведения ГИА по учебному предмету рассматриваются в течение двух рабочих дней.</w:t>
      </w:r>
    </w:p>
    <w:p w:rsidR="00D658AB" w:rsidRPr="00CB686F" w:rsidRDefault="00D658AB" w:rsidP="00182BB6">
      <w:pPr>
        <w:pStyle w:val="a5"/>
        <w:shd w:val="clear" w:color="auto" w:fill="FFFFFF"/>
        <w:spacing w:before="150" w:beforeAutospacing="0" w:after="0" w:afterAutospacing="0"/>
        <w:ind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Результатом рассмотрения апелляции по процедуре проведения экзамена может быть:</w:t>
      </w:r>
    </w:p>
    <w:p w:rsidR="00D658AB" w:rsidRPr="00CB686F" w:rsidRDefault="00D658AB" w:rsidP="00182BB6">
      <w:pPr>
        <w:numPr>
          <w:ilvl w:val="0"/>
          <w:numId w:val="2"/>
        </w:numPr>
        <w:shd w:val="clear" w:color="auto" w:fill="FFFFFF"/>
        <w:spacing w:after="105" w:line="240" w:lineRule="auto"/>
        <w:ind w:left="450"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отклонение апелляции;</w:t>
      </w:r>
    </w:p>
    <w:p w:rsidR="00D658AB" w:rsidRPr="00CB686F" w:rsidRDefault="00D658AB" w:rsidP="00182BB6">
      <w:pPr>
        <w:numPr>
          <w:ilvl w:val="0"/>
          <w:numId w:val="2"/>
        </w:numPr>
        <w:shd w:val="clear" w:color="auto" w:fill="FFFFFF"/>
        <w:spacing w:after="105" w:line="240" w:lineRule="auto"/>
        <w:ind w:left="450"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D658AB" w:rsidRPr="00CB686F" w:rsidRDefault="00D658AB" w:rsidP="00182BB6">
      <w:pPr>
        <w:pStyle w:val="a5"/>
        <w:shd w:val="clear" w:color="auto" w:fill="FFFFFF"/>
        <w:spacing w:before="150" w:beforeAutospacing="0" w:after="0" w:afterAutospacing="0"/>
        <w:ind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Апелляция о несогласии с выставленными баллами рассматривается в течение четырех рабочих дней с момента ее подачи участником ЕГЭ/ГВЭ.</w:t>
      </w:r>
    </w:p>
    <w:p w:rsidR="00D658AB" w:rsidRPr="00CB686F" w:rsidRDefault="00D658AB" w:rsidP="00182BB6">
      <w:pPr>
        <w:pStyle w:val="a5"/>
        <w:shd w:val="clear" w:color="auto" w:fill="FFFFFF"/>
        <w:spacing w:before="150" w:beforeAutospacing="0" w:after="0" w:afterAutospacing="0"/>
        <w:ind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D658AB" w:rsidRPr="00CB686F" w:rsidRDefault="00D658AB" w:rsidP="00182BB6">
      <w:pPr>
        <w:numPr>
          <w:ilvl w:val="0"/>
          <w:numId w:val="3"/>
        </w:numPr>
        <w:shd w:val="clear" w:color="auto" w:fill="FFFFFF"/>
        <w:spacing w:after="105" w:line="240" w:lineRule="auto"/>
        <w:ind w:left="450"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lastRenderedPageBreak/>
        <w:t>об отклонении апелляции и сохранении выставленных баллов;</w:t>
      </w:r>
    </w:p>
    <w:p w:rsidR="00D658AB" w:rsidRPr="00CB686F" w:rsidRDefault="00D658AB" w:rsidP="00182BB6">
      <w:pPr>
        <w:numPr>
          <w:ilvl w:val="0"/>
          <w:numId w:val="3"/>
        </w:numPr>
        <w:shd w:val="clear" w:color="auto" w:fill="FFFFFF"/>
        <w:spacing w:after="105" w:line="240" w:lineRule="auto"/>
        <w:ind w:left="450"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об удовлетворении апелляции и выставлении других баллов.</w:t>
      </w:r>
    </w:p>
    <w:p w:rsidR="00D658AB" w:rsidRPr="00CB686F" w:rsidRDefault="00D658AB" w:rsidP="00182BB6">
      <w:pPr>
        <w:pStyle w:val="a5"/>
        <w:shd w:val="clear" w:color="auto" w:fill="FFFFFF"/>
        <w:spacing w:before="150" w:beforeAutospacing="0" w:after="0" w:afterAutospacing="0"/>
        <w:ind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</w:t>
      </w:r>
    </w:p>
    <w:p w:rsidR="00D658AB" w:rsidRPr="00CB686F" w:rsidRDefault="00D658AB" w:rsidP="00182BB6">
      <w:pPr>
        <w:pStyle w:val="a5"/>
        <w:shd w:val="clear" w:color="auto" w:fill="FFFFFF"/>
        <w:spacing w:before="150" w:beforeAutospacing="0" w:after="0" w:afterAutospacing="0"/>
        <w:ind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Апелляцию о несогласии с выставленными баллами:</w:t>
      </w:r>
    </w:p>
    <w:p w:rsidR="00D658AB" w:rsidRPr="00CB686F" w:rsidRDefault="00D658AB" w:rsidP="00182BB6">
      <w:pPr>
        <w:numPr>
          <w:ilvl w:val="0"/>
          <w:numId w:val="4"/>
        </w:numPr>
        <w:shd w:val="clear" w:color="auto" w:fill="FFFFFF"/>
        <w:spacing w:after="105" w:line="240" w:lineRule="auto"/>
        <w:ind w:left="450"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:rsidR="00D658AB" w:rsidRPr="00CB686F" w:rsidRDefault="00D658AB" w:rsidP="00182BB6">
      <w:pPr>
        <w:numPr>
          <w:ilvl w:val="0"/>
          <w:numId w:val="4"/>
        </w:numPr>
        <w:shd w:val="clear" w:color="auto" w:fill="FFFFFF"/>
        <w:spacing w:after="105" w:line="240" w:lineRule="auto"/>
        <w:ind w:left="450" w:firstLine="709"/>
        <w:jc w:val="both"/>
        <w:rPr>
          <w:rFonts w:ascii="Book Antiqua" w:hAnsi="Book Antiqua" w:cs="Arial"/>
          <w:color w:val="2C2B2B"/>
          <w:sz w:val="28"/>
          <w:szCs w:val="18"/>
        </w:rPr>
      </w:pPr>
      <w:r w:rsidRPr="00CB686F">
        <w:rPr>
          <w:rFonts w:ascii="Book Antiqua" w:hAnsi="Book Antiqua" w:cs="Arial"/>
          <w:color w:val="2C2B2B"/>
          <w:sz w:val="28"/>
          <w:szCs w:val="18"/>
        </w:rPr>
        <w:t>выпускники прошлых лет – в места, в которых они были зарегистрированы на сдачу ЕГЭ, или в конфликтную комиссию.</w:t>
      </w:r>
    </w:p>
    <w:p w:rsidR="00387D89" w:rsidRDefault="00387D89" w:rsidP="00387D89">
      <w:pPr>
        <w:pStyle w:val="3"/>
        <w:shd w:val="clear" w:color="auto" w:fill="FFFFFF"/>
        <w:spacing w:before="0"/>
        <w:jc w:val="both"/>
        <w:textAlignment w:val="baseline"/>
        <w:rPr>
          <w:rStyle w:val="a6"/>
          <w:rFonts w:ascii="inherit" w:hAnsi="inherit"/>
          <w:color w:val="FF0000"/>
          <w:bdr w:val="none" w:sz="0" w:space="0" w:color="auto" w:frame="1"/>
        </w:rPr>
      </w:pPr>
    </w:p>
    <w:p w:rsidR="00387D89" w:rsidRDefault="00387D89" w:rsidP="00387D89">
      <w:pPr>
        <w:pStyle w:val="3"/>
        <w:shd w:val="clear" w:color="auto" w:fill="FFFFFF"/>
        <w:spacing w:before="0"/>
        <w:jc w:val="both"/>
        <w:textAlignment w:val="baseline"/>
        <w:rPr>
          <w:rStyle w:val="a6"/>
          <w:rFonts w:ascii="inherit" w:hAnsi="inherit"/>
          <w:color w:val="FF0000"/>
          <w:bdr w:val="none" w:sz="0" w:space="0" w:color="auto" w:frame="1"/>
        </w:rPr>
      </w:pPr>
      <w:bookmarkStart w:id="0" w:name="_GoBack"/>
      <w:bookmarkEnd w:id="0"/>
    </w:p>
    <w:p w:rsidR="00D84AAD" w:rsidRPr="00182BB6" w:rsidRDefault="00387D89" w:rsidP="00387D89">
      <w:pPr>
        <w:pStyle w:val="3"/>
        <w:shd w:val="clear" w:color="auto" w:fill="FFFFFF"/>
        <w:spacing w:before="0"/>
        <w:jc w:val="both"/>
        <w:textAlignment w:val="baseline"/>
        <w:rPr>
          <w:rStyle w:val="a6"/>
          <w:rFonts w:ascii="inherit" w:hAnsi="inherit"/>
          <w:color w:val="FF0000"/>
          <w:sz w:val="30"/>
          <w:bdr w:val="none" w:sz="0" w:space="0" w:color="auto" w:frame="1"/>
        </w:rPr>
      </w:pPr>
      <w:r w:rsidRPr="00182BB6">
        <w:rPr>
          <w:rStyle w:val="a6"/>
          <w:rFonts w:ascii="inherit" w:hAnsi="inherit"/>
          <w:color w:val="FF0000"/>
          <w:sz w:val="30"/>
          <w:bdr w:val="none" w:sz="0" w:space="0" w:color="auto" w:frame="1"/>
        </w:rPr>
        <w:t>ВНИМАНИЕ!</w:t>
      </w:r>
    </w:p>
    <w:p w:rsidR="00387D89" w:rsidRPr="00387D89" w:rsidRDefault="00387D89" w:rsidP="00387D89"/>
    <w:p w:rsidR="00E74AE5" w:rsidRDefault="00E74AE5" w:rsidP="00387D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  <w:proofErr w:type="gramStart"/>
      <w:r>
        <w:rPr>
          <w:rFonts w:ascii="Book Antiqua" w:hAnsi="Book Antiqua"/>
          <w:color w:val="333333"/>
          <w:sz w:val="28"/>
          <w:szCs w:val="28"/>
          <w:u w:val="single"/>
          <w:bdr w:val="none" w:sz="0" w:space="0" w:color="auto" w:frame="1"/>
        </w:rPr>
        <w:t xml:space="preserve">Согласно </w:t>
      </w:r>
      <w:r w:rsidR="00CB686F">
        <w:rPr>
          <w:rFonts w:ascii="Book Antiqua" w:hAnsi="Book Antiqua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hyperlink r:id="rId6" w:tgtFrame="_blank" w:history="1">
        <w:r w:rsidR="00D84AAD">
          <w:rPr>
            <w:rStyle w:val="a4"/>
            <w:rFonts w:ascii="inherit" w:hAnsi="inherit"/>
            <w:sz w:val="28"/>
            <w:szCs w:val="28"/>
            <w:bdr w:val="none" w:sz="0" w:space="0" w:color="auto" w:frame="1"/>
          </w:rPr>
          <w:t>Приказ</w:t>
        </w:r>
        <w:r>
          <w:rPr>
            <w:rStyle w:val="a4"/>
            <w:rFonts w:ascii="inherit" w:hAnsi="inherit"/>
            <w:sz w:val="28"/>
            <w:szCs w:val="28"/>
            <w:bdr w:val="none" w:sz="0" w:space="0" w:color="auto" w:frame="1"/>
          </w:rPr>
          <w:t>а</w:t>
        </w:r>
        <w:proofErr w:type="gramEnd"/>
        <w:r w:rsidR="00D84AAD">
          <w:rPr>
            <w:rStyle w:val="a4"/>
            <w:rFonts w:ascii="inherit" w:hAnsi="inherit"/>
            <w:sz w:val="28"/>
            <w:szCs w:val="28"/>
            <w:bdr w:val="none" w:sz="0" w:space="0" w:color="auto" w:frame="1"/>
          </w:rPr>
          <w:t xml:space="preserve"> 698 </w:t>
        </w:r>
        <w:r w:rsidR="00CB686F">
          <w:rPr>
            <w:rStyle w:val="a4"/>
            <w:rFonts w:ascii="inherit" w:hAnsi="inherit"/>
            <w:sz w:val="28"/>
            <w:szCs w:val="28"/>
            <w:bdr w:val="none" w:sz="0" w:space="0" w:color="auto" w:frame="1"/>
          </w:rPr>
          <w:t xml:space="preserve"> </w:t>
        </w:r>
        <w:r w:rsidR="00D84AAD">
          <w:rPr>
            <w:rStyle w:val="a4"/>
            <w:rFonts w:ascii="inherit" w:hAnsi="inherit"/>
            <w:sz w:val="28"/>
            <w:szCs w:val="28"/>
            <w:bdr w:val="none" w:sz="0" w:space="0" w:color="auto" w:frame="1"/>
          </w:rPr>
          <w:t>МО РБ о рассмотрении апелляций в муниципалитетах</w:t>
        </w:r>
      </w:hyperlink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у</w:t>
      </w:r>
      <w:r w:rsidR="00D84AAD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частники ГИА-11 подают апелляцию о несогласии с выставленными баллами в 2020 году только дистанционно, пройдя по ссылке: </w:t>
      </w:r>
      <w:hyperlink r:id="rId7" w:history="1">
        <w:r w:rsidR="00D84AAD">
          <w:rPr>
            <w:rStyle w:val="a3"/>
            <w:rFonts w:ascii="inherit" w:hAnsi="inherit"/>
            <w:b/>
            <w:bCs/>
            <w:color w:val="FF0000"/>
            <w:sz w:val="28"/>
            <w:szCs w:val="28"/>
            <w:bdr w:val="none" w:sz="0" w:space="0" w:color="auto" w:frame="1"/>
          </w:rPr>
          <w:t>https://rcoi02.ru/gia11_result/</w:t>
        </w:r>
      </w:hyperlink>
      <w:r w:rsidR="00D84AAD">
        <w:rPr>
          <w:rStyle w:val="a4"/>
          <w:rFonts w:ascii="inherit" w:hAnsi="inherit"/>
          <w:color w:val="FF0000"/>
          <w:sz w:val="28"/>
          <w:szCs w:val="28"/>
          <w:bdr w:val="none" w:sz="0" w:space="0" w:color="auto" w:frame="1"/>
        </w:rPr>
        <w:t>.</w:t>
      </w:r>
      <w:r w:rsidR="00D84AAD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 </w:t>
      </w:r>
    </w:p>
    <w:p w:rsidR="00CB686F" w:rsidRDefault="00CB686F" w:rsidP="00387D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</w:p>
    <w:p w:rsidR="00D84AAD" w:rsidRDefault="00D84AAD" w:rsidP="00387D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Апелляция проводится через конференцсвязь. В заявлении выпускнику нужно определиться с местом, откуда произойдет подключение к апелляции:</w:t>
      </w:r>
    </w:p>
    <w:p w:rsidR="00D84AAD" w:rsidRDefault="00D84AAD" w:rsidP="00387D89">
      <w:pPr>
        <w:numPr>
          <w:ilvl w:val="0"/>
          <w:numId w:val="5"/>
        </w:numPr>
        <w:shd w:val="clear" w:color="auto" w:fill="FFFFFF"/>
        <w:spacing w:after="0" w:line="240" w:lineRule="auto"/>
        <w:ind w:left="240" w:firstLine="709"/>
        <w:jc w:val="both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своя точка подключения – домашний стационарный компьютер;</w:t>
      </w:r>
    </w:p>
    <w:p w:rsidR="00D84AAD" w:rsidRDefault="00D84AAD" w:rsidP="00387D89">
      <w:pPr>
        <w:numPr>
          <w:ilvl w:val="0"/>
          <w:numId w:val="5"/>
        </w:numPr>
        <w:shd w:val="clear" w:color="auto" w:fill="FFFFFF"/>
        <w:spacing w:after="0" w:line="240" w:lineRule="auto"/>
        <w:ind w:left="240" w:firstLine="709"/>
        <w:jc w:val="both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 xml:space="preserve">резервная точка подключения – </w:t>
      </w:r>
      <w:r w:rsidR="00E74AE5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 xml:space="preserve">Отдел образования </w:t>
      </w:r>
      <w:proofErr w:type="spellStart"/>
      <w:r w:rsidR="00E74AE5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с</w:t>
      </w:r>
      <w:proofErr w:type="gramStart"/>
      <w:r w:rsidR="00E74AE5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.М</w:t>
      </w:r>
      <w:proofErr w:type="gramEnd"/>
      <w:r w:rsidR="00E74AE5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алояз</w:t>
      </w:r>
      <w:proofErr w:type="spellEnd"/>
      <w:r w:rsidR="00E74AE5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 xml:space="preserve">, адрес: </w:t>
      </w:r>
      <w:proofErr w:type="spellStart"/>
      <w:r w:rsidR="00E74AE5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с.Малояз</w:t>
      </w:r>
      <w:proofErr w:type="spellEnd"/>
      <w:r w:rsidR="00E74AE5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74AE5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ул.Советск</w:t>
      </w:r>
      <w:r w:rsidR="00CB686F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ая</w:t>
      </w:r>
      <w:proofErr w:type="spellEnd"/>
      <w:r w:rsidR="00CB686F"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, д.61</w:t>
      </w:r>
      <w:r>
        <w:rPr>
          <w:rFonts w:ascii="Book Antiqua" w:hAnsi="Book Antiqua"/>
          <w:color w:val="333333"/>
          <w:sz w:val="28"/>
          <w:szCs w:val="28"/>
          <w:bdr w:val="none" w:sz="0" w:space="0" w:color="auto" w:frame="1"/>
        </w:rPr>
        <w:t>. </w:t>
      </w:r>
    </w:p>
    <w:p w:rsidR="00CB686F" w:rsidRDefault="00CB686F" w:rsidP="00387D89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Style w:val="a6"/>
          <w:rFonts w:ascii="inherit" w:hAnsi="inherit"/>
          <w:color w:val="FF0000"/>
          <w:bdr w:val="none" w:sz="0" w:space="0" w:color="auto" w:frame="1"/>
        </w:rPr>
      </w:pPr>
    </w:p>
    <w:p w:rsidR="00CB686F" w:rsidRDefault="00CB686F" w:rsidP="00387D89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Style w:val="a6"/>
          <w:rFonts w:ascii="inherit" w:hAnsi="inherit"/>
          <w:color w:val="FF0000"/>
          <w:bdr w:val="none" w:sz="0" w:space="0" w:color="auto" w:frame="1"/>
        </w:rPr>
      </w:pPr>
    </w:p>
    <w:p w:rsidR="00D84AAD" w:rsidRDefault="00D84AAD" w:rsidP="00387D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Book Antiqua" w:hAnsi="Book Antiqua"/>
          <w:color w:val="000000"/>
          <w:sz w:val="28"/>
          <w:szCs w:val="28"/>
          <w:bdr w:val="none" w:sz="0" w:space="0" w:color="auto" w:frame="1"/>
        </w:rPr>
        <w:t>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Черновики, использованные на экзамене, в качестве материалов апелляции не рассматриваются.</w:t>
      </w:r>
    </w:p>
    <w:p w:rsidR="00D84AAD" w:rsidRDefault="00D84AAD"/>
    <w:p w:rsidR="003F745D" w:rsidRDefault="003F745D"/>
    <w:p w:rsidR="003F745D" w:rsidRDefault="003F745D"/>
    <w:sectPr w:rsidR="003F745D" w:rsidSect="00182B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0C2"/>
    <w:multiLevelType w:val="multilevel"/>
    <w:tmpl w:val="A4E4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B6402"/>
    <w:multiLevelType w:val="multilevel"/>
    <w:tmpl w:val="D06C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E6498"/>
    <w:multiLevelType w:val="multilevel"/>
    <w:tmpl w:val="DF6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36938"/>
    <w:multiLevelType w:val="multilevel"/>
    <w:tmpl w:val="9AB6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71529"/>
    <w:multiLevelType w:val="multilevel"/>
    <w:tmpl w:val="FAE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80CA2"/>
    <w:multiLevelType w:val="multilevel"/>
    <w:tmpl w:val="84C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0"/>
    <w:rsid w:val="00182BB6"/>
    <w:rsid w:val="00270F51"/>
    <w:rsid w:val="003642A0"/>
    <w:rsid w:val="00387D89"/>
    <w:rsid w:val="003F745D"/>
    <w:rsid w:val="005F1974"/>
    <w:rsid w:val="006E293C"/>
    <w:rsid w:val="00991597"/>
    <w:rsid w:val="00CB686F"/>
    <w:rsid w:val="00D658AB"/>
    <w:rsid w:val="00D84AAD"/>
    <w:rsid w:val="00E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4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42A0"/>
    <w:rPr>
      <w:color w:val="0000FF"/>
      <w:u w:val="single"/>
    </w:rPr>
  </w:style>
  <w:style w:type="character" w:styleId="a4">
    <w:name w:val="Strong"/>
    <w:basedOn w:val="a0"/>
    <w:uiPriority w:val="22"/>
    <w:qFormat/>
    <w:rsid w:val="003642A0"/>
    <w:rPr>
      <w:b/>
      <w:bCs/>
    </w:rPr>
  </w:style>
  <w:style w:type="paragraph" w:styleId="a5">
    <w:name w:val="Normal (Web)"/>
    <w:basedOn w:val="a"/>
    <w:uiPriority w:val="99"/>
    <w:semiHidden/>
    <w:unhideWhenUsed/>
    <w:rsid w:val="006E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A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D84A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4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42A0"/>
    <w:rPr>
      <w:color w:val="0000FF"/>
      <w:u w:val="single"/>
    </w:rPr>
  </w:style>
  <w:style w:type="character" w:styleId="a4">
    <w:name w:val="Strong"/>
    <w:basedOn w:val="a0"/>
    <w:uiPriority w:val="22"/>
    <w:qFormat/>
    <w:rsid w:val="003642A0"/>
    <w:rPr>
      <w:b/>
      <w:bCs/>
    </w:rPr>
  </w:style>
  <w:style w:type="paragraph" w:styleId="a5">
    <w:name w:val="Normal (Web)"/>
    <w:basedOn w:val="a"/>
    <w:uiPriority w:val="99"/>
    <w:semiHidden/>
    <w:unhideWhenUsed/>
    <w:rsid w:val="006E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A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D84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54">
          <w:marLeft w:val="0"/>
          <w:marRight w:val="0"/>
          <w:marTop w:val="0"/>
          <w:marBottom w:val="0"/>
          <w:divBdr>
            <w:top w:val="single" w:sz="36" w:space="2" w:color="FFFFFF"/>
            <w:left w:val="single" w:sz="36" w:space="0" w:color="FFFFFF"/>
            <w:bottom w:val="single" w:sz="36" w:space="2" w:color="FFFFFF"/>
            <w:right w:val="single" w:sz="2" w:space="0" w:color="FFFFFF"/>
          </w:divBdr>
        </w:div>
        <w:div w:id="1705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coi02.ru/gia11_resu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gimn1.ru/wp-content/uploads/2020/07/%D0%9F%D1%80%D0%B8%D0%BA%D0%B0%D0%B7-698-%D0%BE-%D1%80%D0%B0%D1%81%D1%81%D0%BC%D0%BE%D1%82%D1%80%D0%B5%D0%BD%D0%B8%D0%B8-%D0%B0%D0%BF%D0%B5%D0%BB%D0%BB%D1%8F%D1%86%D0%B8%D0%B9-%D0%B2-%D0%BC%D1%83%D0%BD%D0%B8%D1%86%D0%B8%D0%BF%D0%B0%D0%BB%D0%B8%D1%82%D0%B5%D1%82%D0%B0%D1%8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2020-08-16T06:27:00Z</dcterms:created>
  <dcterms:modified xsi:type="dcterms:W3CDTF">2020-08-16T15:44:00Z</dcterms:modified>
</cp:coreProperties>
</file>