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A5" w:rsidRDefault="006C68A5" w:rsidP="006C68A5">
      <w:pP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Выступление с докладом на общем родительском собрании на тему</w:t>
      </w:r>
      <w:r w:rsidRPr="005D34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«Роль семьи в образовательном процессе ДОО при реализации ФГОС»</w:t>
      </w:r>
    </w:p>
    <w:p w:rsidR="006C68A5" w:rsidRPr="005D34EE" w:rsidRDefault="006C68A5" w:rsidP="006C68A5">
      <w:pPr>
        <w:pStyle w:val="c1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34EE">
        <w:rPr>
          <w:rStyle w:val="apple-converted-space"/>
          <w:rFonts w:eastAsiaTheme="majorEastAsia"/>
          <w:i/>
          <w:iCs/>
          <w:color w:val="000000"/>
          <w:sz w:val="28"/>
          <w:szCs w:val="28"/>
        </w:rPr>
        <w:t> </w:t>
      </w:r>
      <w:r w:rsidRPr="005D34EE">
        <w:rPr>
          <w:rStyle w:val="c8"/>
          <w:rFonts w:eastAsiaTheme="majorEastAsia"/>
          <w:color w:val="000000"/>
          <w:sz w:val="28"/>
          <w:szCs w:val="28"/>
        </w:rPr>
        <w:t>Проблема привлечения родителей к жизни дошкольного учреждения  (организации) была и остается самой актуальной в работе педагогов. В современном мире родители малышей очень заняты своими проблемами и работой, спешат переложить всю заботу о ребенке на кого угодно – на бабушек, дедушек, а детский сад – первое удобное и незаменимое звено в ряде других вариантов.</w:t>
      </w:r>
    </w:p>
    <w:p w:rsidR="006C68A5" w:rsidRPr="005D34EE" w:rsidRDefault="006C68A5" w:rsidP="006C68A5">
      <w:pPr>
        <w:pStyle w:val="c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34EE">
        <w:rPr>
          <w:rStyle w:val="c8"/>
          <w:rFonts w:eastAsiaTheme="majorEastAsia"/>
          <w:color w:val="000000"/>
          <w:sz w:val="28"/>
          <w:szCs w:val="28"/>
        </w:rPr>
        <w:t xml:space="preserve">Многие родители видят свою роль в воспитании </w:t>
      </w:r>
      <w:proofErr w:type="gramStart"/>
      <w:r w:rsidRPr="005D34EE">
        <w:rPr>
          <w:rStyle w:val="c8"/>
          <w:rFonts w:eastAsiaTheme="majorEastAsia"/>
          <w:color w:val="000000"/>
          <w:sz w:val="28"/>
          <w:szCs w:val="28"/>
        </w:rPr>
        <w:t>ребенка</w:t>
      </w:r>
      <w:proofErr w:type="gramEnd"/>
      <w:r w:rsidRPr="005D34EE">
        <w:rPr>
          <w:rStyle w:val="c8"/>
          <w:rFonts w:eastAsiaTheme="majorEastAsia"/>
          <w:color w:val="000000"/>
          <w:sz w:val="28"/>
          <w:szCs w:val="28"/>
        </w:rPr>
        <w:t xml:space="preserve"> прежде всего в том, чтобы как можно раньше устроить его в дошкольное учреждение, вовремя туда привести и постараться вовремя забрать домой. В</w:t>
      </w:r>
      <w:r w:rsidRPr="005D34E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5D34EE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>детском саду малыша окружат новые люди, которых он ранее не знал. Родители, воспитатели и специалисты учреждения должны объединиться для обеспечения малышу эмоционального комфорта, для создания интересной и содержательной жизни, а детский сад, в свою очередь, должен способствовать его развитию, умению общаться с другими детьми, помочь подготовиться к обучению в  школе.</w:t>
      </w:r>
      <w:r w:rsidRPr="005D34EE">
        <w:rPr>
          <w:rStyle w:val="c8"/>
          <w:rFonts w:eastAsiaTheme="majorEastAsia"/>
          <w:color w:val="000000"/>
          <w:sz w:val="28"/>
          <w:szCs w:val="28"/>
        </w:rPr>
        <w:t> </w:t>
      </w:r>
      <w:r w:rsidRPr="005D34EE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>И тогда можно с твердой уверенностью сказать, что произошедшее изменение в жизни ребенка пойдет ему на благо.</w:t>
      </w:r>
    </w:p>
    <w:p w:rsidR="006C68A5" w:rsidRPr="005D34EE" w:rsidRDefault="006C68A5" w:rsidP="006C68A5">
      <w:pPr>
        <w:pStyle w:val="c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34EE">
        <w:rPr>
          <w:rStyle w:val="c8"/>
          <w:rFonts w:eastAsiaTheme="majorEastAsia"/>
          <w:color w:val="000000"/>
          <w:sz w:val="28"/>
          <w:szCs w:val="28"/>
        </w:rPr>
        <w:t>В законе «Об образовании в Российской Федерации» 273 - ФЗ, в статье 44, говорится:</w:t>
      </w:r>
      <w:r w:rsidRPr="005D34E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5D34EE">
        <w:rPr>
          <w:rStyle w:val="c3"/>
          <w:rFonts w:eastAsiaTheme="majorEastAsia"/>
          <w:color w:val="000000"/>
          <w:sz w:val="28"/>
          <w:szCs w:val="28"/>
          <w:shd w:val="clear" w:color="auto" w:fill="FFFFFF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 [1;с110]. В соответствии с требованиями закона впервые в Российской истории разработались Федеральные государственные образовательные стандарты. Этот документ отвечает новым социальным запросам,  в нем большое внимание уделяется работе с родителями.</w:t>
      </w:r>
    </w:p>
    <w:p w:rsidR="006C68A5" w:rsidRPr="005D34EE" w:rsidRDefault="006C68A5" w:rsidP="006C68A5">
      <w:pPr>
        <w:pStyle w:val="c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34EE">
        <w:rPr>
          <w:rStyle w:val="c8"/>
          <w:rFonts w:eastAsiaTheme="majorEastAsia"/>
          <w:color w:val="000000"/>
          <w:sz w:val="28"/>
          <w:szCs w:val="28"/>
        </w:rPr>
        <w:t>В современных условиях признания приоритета семейного воспитания требует совершенно иных отношений семьи и детского сада. Новизна этих отношений заключается во  «взаимодействии», «сотрудничестве».</w:t>
      </w:r>
    </w:p>
    <w:p w:rsidR="006C68A5" w:rsidRPr="005D34EE" w:rsidRDefault="006C68A5" w:rsidP="006C68A5">
      <w:pPr>
        <w:shd w:val="clear" w:color="auto" w:fill="FFFFFF"/>
        <w:spacing w:after="0" w:line="240" w:lineRule="auto"/>
        <w:ind w:left="170" w:right="5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нормативно-правовые документы системы образования, а так же работы таких авторов, как  </w:t>
      </w:r>
      <w:proofErr w:type="spellStart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Доронова</w:t>
      </w:r>
      <w:proofErr w:type="spellEnd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</w:t>
      </w:r>
      <w:proofErr w:type="gramStart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Л.М. </w:t>
      </w:r>
      <w:proofErr w:type="spellStart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Шипицина</w:t>
      </w:r>
      <w:proofErr w:type="spellEnd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О.В.Защиринская</w:t>
      </w:r>
      <w:proofErr w:type="spellEnd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А.П.Воронова  можно сделать вывод, что изменения, происходящие сегодня в сфере дошкольного образования, направлены, прежде всего, на улучшение его качества, которые зависят от согласованности действий семьи и ДОУ. Положительный результат, может </w:t>
      </w:r>
      <w:proofErr w:type="gramStart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 только при условии рассмотрении проблем семьи и детского сада в рамках единого образовательного пространства, подразумевающего взаимодействие всеми участниками образовательных отношений (педагогов, родителей и дошкольников) [2].</w:t>
      </w:r>
    </w:p>
    <w:p w:rsidR="006C68A5" w:rsidRPr="005D34EE" w:rsidRDefault="006C68A5" w:rsidP="006C6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новым законом «Об образовании в Российской Федерации» одной из основных задач, стоящих перед дошкольными организациями, является «взаимодействие с семьей для обеспечения полноценного развития личности ребенка» [1].</w:t>
      </w:r>
    </w:p>
    <w:p w:rsidR="006C68A5" w:rsidRPr="005D34EE" w:rsidRDefault="006C68A5" w:rsidP="006C6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настоящее время идет модернизация системы дошкольного образования и основным аспектом является  </w:t>
      </w:r>
      <w:proofErr w:type="spellStart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гуманизация</w:t>
      </w:r>
      <w:proofErr w:type="spellEnd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педагогического процесса. Целью данного процесса является   свободное развитие личности, взаимодействие с родителями  [5].</w:t>
      </w:r>
    </w:p>
    <w:p w:rsidR="006C68A5" w:rsidRPr="005D34EE" w:rsidRDefault="006C68A5" w:rsidP="006C68A5">
      <w:pPr>
        <w:shd w:val="clear" w:color="auto" w:fill="FFFFFF"/>
        <w:spacing w:after="0" w:line="240" w:lineRule="auto"/>
        <w:ind w:left="170" w:right="5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может решить проблему доступа к качественному дошкольному образованию всех детей из разных социальных групп.   Одной из главных задач нового стандарта является повышение культуры педагогической грамотности семьи. Родители  должны быть активными участниками  образовательного процесса, участниками </w:t>
      </w:r>
      <w:proofErr w:type="gramStart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происходит в детском саду, независимо от того, какая деятельность в них доминирует, а не просто сторонними наблюдателями. </w:t>
      </w:r>
    </w:p>
    <w:p w:rsidR="006C68A5" w:rsidRPr="005D34EE" w:rsidRDefault="006C68A5" w:rsidP="006C68A5">
      <w:pPr>
        <w:shd w:val="clear" w:color="auto" w:fill="FFFFFF"/>
        <w:spacing w:after="0" w:line="240" w:lineRule="auto"/>
        <w:ind w:left="170" w:right="5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семейного воспитания на ребёнка настолько сильно, что способно свести на нет любые педагогические усилия ДОУ</w:t>
      </w:r>
      <w:proofErr w:type="gramStart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вызывает сомнений то, что без согласования с семьёй педагогические воздействия теряют всякую силу. Только в сочетании друг с другом они создают оптимальные условия для вхождения маленького человека в большой мир. В связи с этим актуальным является  один из механизмов реализации ФГОС – повышение ответственности родителей за воспитание детей, углубленное взаимодействие между семьей и ДОУ.</w:t>
      </w:r>
    </w:p>
    <w:p w:rsidR="006C68A5" w:rsidRPr="005D34EE" w:rsidRDefault="006C68A5" w:rsidP="006C6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Необходимы  нововведения в сотрудничестве с родителями.     В связи с этим, вопрос поиска и осуществления современных форм взаимодействия дошкольного учреждения с семьей на сегодняшний день является одним из самых актуальных.  </w:t>
      </w:r>
    </w:p>
    <w:p w:rsidR="006C68A5" w:rsidRPr="005D34EE" w:rsidRDefault="006C68A5" w:rsidP="006C6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утверждает личностно-развивающий и гуманистический характер взаимодействия взрослых (родителей (законных представителей, педагогических и иных работников Организации) и детей [4].</w:t>
      </w:r>
      <w:proofErr w:type="gramEnd"/>
    </w:p>
    <w:p w:rsidR="006C68A5" w:rsidRPr="005D34EE" w:rsidRDefault="006C68A5" w:rsidP="006C6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8A5" w:rsidRPr="005D34EE" w:rsidRDefault="006C68A5" w:rsidP="006C6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основных принципов:</w:t>
      </w:r>
    </w:p>
    <w:p w:rsidR="006C68A5" w:rsidRPr="005D34EE" w:rsidRDefault="006C68A5" w:rsidP="006C6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C68A5" w:rsidRPr="005D34EE" w:rsidRDefault="006C68A5" w:rsidP="006C6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поддержка инициативы детей в различных видах деятельности;</w:t>
      </w:r>
    </w:p>
    <w:p w:rsidR="006C68A5" w:rsidRPr="005D34EE" w:rsidRDefault="006C68A5" w:rsidP="006C6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сотрудничество Организации с семьей;</w:t>
      </w:r>
    </w:p>
    <w:p w:rsidR="006C68A5" w:rsidRPr="005D34EE" w:rsidRDefault="006C68A5" w:rsidP="006C6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приобщение детей к </w:t>
      </w:r>
      <w:proofErr w:type="spellStart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социокультурным</w:t>
      </w:r>
      <w:proofErr w:type="spellEnd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нормам, традициям семьи, общества и государств.</w:t>
      </w:r>
    </w:p>
    <w:p w:rsidR="006C68A5" w:rsidRPr="005D34EE" w:rsidRDefault="006C68A5" w:rsidP="006C6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задач, на решение которой направлен стандарт- обеспечение </w:t>
      </w:r>
      <w:proofErr w:type="spellStart"/>
      <w:proofErr w:type="gramStart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педагогической</w:t>
      </w:r>
      <w:proofErr w:type="gramEnd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семьи и повышения компетенции родителей в вопросах развития и образования охраны и укрепления здоровья</w:t>
      </w:r>
    </w:p>
    <w:p w:rsidR="006C68A5" w:rsidRPr="005D34EE" w:rsidRDefault="006C68A5" w:rsidP="006C6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 можно сделать</w:t>
      </w:r>
      <w:proofErr w:type="gramEnd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вывод, что современным подходом к развитию взаимодействия детского сада и семьи педагогов и родителей является:</w:t>
      </w:r>
    </w:p>
    <w:p w:rsidR="006C68A5" w:rsidRPr="005D34EE" w:rsidRDefault="006C68A5" w:rsidP="006C6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Партнерский подход - более сложный многообразный способ организации совместной деятельности родителей и педагогов.</w:t>
      </w:r>
    </w:p>
    <w:p w:rsidR="006C68A5" w:rsidRPr="005D34EE" w:rsidRDefault="006C68A5" w:rsidP="006C6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стимулирует сделать этот выбор в сторону новой модели развития отношений между детским садом и семьей – открытой модели партнерского, конструктивного взаимодействия.</w:t>
      </w:r>
    </w:p>
    <w:p w:rsidR="006C68A5" w:rsidRPr="005D34EE" w:rsidRDefault="006C68A5" w:rsidP="006C6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Но, к сожалению, на данный момент лишь малая </w:t>
      </w:r>
      <w:proofErr w:type="gramStart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 родителей   стремится сотрудничать с  педагогами и стоит отметить</w:t>
      </w:r>
      <w:proofErr w:type="gramEnd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подобной ситуации находятся не только ДОУ, но и школы и потому продолжается вечный спор между педагогами и родителями.</w:t>
      </w:r>
    </w:p>
    <w:p w:rsidR="006C68A5" w:rsidRPr="005D34EE" w:rsidRDefault="006C68A5" w:rsidP="006C6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 нередко не удовлетворены качеством дошкольного образования, аргументируя это тем, что образовательные учреждения не помогают детям быть социально защищенными, не формируют у детей способностей к самореализации, не оказывают родителям необходимой психолого-педагогической помощи.</w:t>
      </w:r>
    </w:p>
    <w:p w:rsidR="006C68A5" w:rsidRPr="005D34EE" w:rsidRDefault="006C68A5" w:rsidP="006C6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своей стороны, ДОУ предъявляет серьезные претензии к родителям детей с проблемами в учении и поведении как недостаточно компетентным воспитателям, не выполняющим свои обязанности по отношению к собственным детям, не создающим необходимые условия для удовлетворения потребностей детей в защите, уходе, сохранении здоровья, в развитии своих интересов.</w:t>
      </w:r>
    </w:p>
    <w:p w:rsidR="006C68A5" w:rsidRPr="005D34EE" w:rsidRDefault="006C68A5" w:rsidP="006C6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и семья должны стремиться к созданию единого пространства развития ребенка. Изменившаяся современная семья заставляет искать новые формы взаимодействия с ней, уйдя при этом от заорганизованности и скучных шаблонов. Не поощрять принятие родителями позиции потребителя образовательных услуг, а помочь им стать своему ребенку настоящим другом и авторитетным наставником, то есть выполнить свой главный гражданский долг – воспитать достойного гражданина своей страны.</w:t>
      </w:r>
    </w:p>
    <w:p w:rsidR="006C68A5" w:rsidRPr="005D34EE" w:rsidRDefault="006C68A5" w:rsidP="006C6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8A5" w:rsidRPr="005D34EE" w:rsidRDefault="006C68A5" w:rsidP="006C6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8A5" w:rsidRPr="005D34EE" w:rsidRDefault="006C68A5" w:rsidP="006C68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34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используемой литературы</w:t>
      </w:r>
    </w:p>
    <w:p w:rsidR="006C68A5" w:rsidRPr="005D34EE" w:rsidRDefault="006C68A5" w:rsidP="006C68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8A5" w:rsidRPr="005D34EE" w:rsidRDefault="006C68A5" w:rsidP="006C68A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образование в России в документах и материалах: Сборник действующих нормативно-правовых документов и научно-методических материалов. – М., 2014.</w:t>
      </w:r>
    </w:p>
    <w:p w:rsidR="006C68A5" w:rsidRPr="005D34EE" w:rsidRDefault="006C68A5" w:rsidP="006C68A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Доронова</w:t>
      </w:r>
      <w:proofErr w:type="spellEnd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О взаимодействии дошкольного образовательного учреждения с семьей// Дошкольное воспитание. 2013. №3. С.87-90.</w:t>
      </w:r>
    </w:p>
    <w:p w:rsidR="006C68A5" w:rsidRPr="005D34EE" w:rsidRDefault="006C68A5" w:rsidP="006C68A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Дошкольное учреждение и семья – единое пространство детского развития: </w:t>
      </w:r>
      <w:proofErr w:type="spellStart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proofErr w:type="gramStart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proofErr w:type="spellEnd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работников дошкольных учреждений/ Т.Н. </w:t>
      </w:r>
      <w:proofErr w:type="spellStart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Доронова</w:t>
      </w:r>
      <w:proofErr w:type="spellEnd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Е.В. Соловьева, А.Е. </w:t>
      </w:r>
      <w:proofErr w:type="spellStart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Жичкина</w:t>
      </w:r>
      <w:proofErr w:type="spellEnd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С.И. </w:t>
      </w:r>
      <w:proofErr w:type="spellStart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Мусиенко</w:t>
      </w:r>
      <w:proofErr w:type="spellEnd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2013.</w:t>
      </w:r>
    </w:p>
    <w:p w:rsidR="006C68A5" w:rsidRPr="005D34EE" w:rsidRDefault="006C68A5" w:rsidP="006C68A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Российской Федерации «Об образовании». - М., 2014.</w:t>
      </w:r>
    </w:p>
    <w:p w:rsidR="006C68A5" w:rsidRPr="005D34EE" w:rsidRDefault="006C68A5" w:rsidP="006C68A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Чечет В.В., Коростелева Т.М. Семья и дошкольное учреждение: взаимодействие в интересах ребенка. - М.: Университетское, 2013.</w:t>
      </w:r>
    </w:p>
    <w:p w:rsidR="006C68A5" w:rsidRDefault="006C68A5" w:rsidP="006C68A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Шипицина</w:t>
      </w:r>
      <w:proofErr w:type="spellEnd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 Азбука общения / Л.М. </w:t>
      </w:r>
      <w:proofErr w:type="spellStart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Шипицина</w:t>
      </w:r>
      <w:proofErr w:type="spellEnd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О.В.Защиринская</w:t>
      </w:r>
      <w:proofErr w:type="spellEnd"/>
      <w:r w:rsidRPr="005D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А.П.Воронова, Т.А. Нилова. - Санкт-Петербург: Детство-Пресс, 2014</w:t>
      </w:r>
    </w:p>
    <w:p w:rsidR="006C68A5" w:rsidRDefault="006C68A5" w:rsidP="006C6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8A5" w:rsidRDefault="006C68A5" w:rsidP="006C6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447" w:rsidRDefault="00B91447"/>
    <w:sectPr w:rsidR="00B91447" w:rsidSect="00B9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597C"/>
    <w:multiLevelType w:val="multilevel"/>
    <w:tmpl w:val="12CE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68A5"/>
    <w:rsid w:val="006C68A5"/>
    <w:rsid w:val="00B9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68A5"/>
  </w:style>
  <w:style w:type="paragraph" w:customStyle="1" w:styleId="c15">
    <w:name w:val="c15"/>
    <w:basedOn w:val="a"/>
    <w:rsid w:val="006C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C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68A5"/>
  </w:style>
  <w:style w:type="character" w:customStyle="1" w:styleId="c3">
    <w:name w:val="c3"/>
    <w:basedOn w:val="a0"/>
    <w:rsid w:val="006C68A5"/>
  </w:style>
  <w:style w:type="character" w:customStyle="1" w:styleId="c8">
    <w:name w:val="c8"/>
    <w:basedOn w:val="a0"/>
    <w:rsid w:val="006C6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2018-01-28T08:01:00Z</dcterms:created>
  <dcterms:modified xsi:type="dcterms:W3CDTF">2018-01-28T08:01:00Z</dcterms:modified>
</cp:coreProperties>
</file>